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5" w:rsidRPr="003373AD" w:rsidRDefault="00B07205" w:rsidP="00B07205">
      <w:pPr>
        <w:jc w:val="both"/>
        <w:rPr>
          <w:b/>
          <w:sz w:val="24"/>
          <w:szCs w:val="24"/>
        </w:rPr>
      </w:pPr>
      <w:r w:rsidRPr="003373AD">
        <w:rPr>
          <w:b/>
          <w:sz w:val="24"/>
          <w:szCs w:val="24"/>
        </w:rPr>
        <w:t xml:space="preserve">       </w:t>
      </w:r>
      <w:proofErr w:type="spellStart"/>
      <w:r w:rsidRPr="003373AD">
        <w:rPr>
          <w:b/>
          <w:sz w:val="24"/>
          <w:szCs w:val="24"/>
        </w:rPr>
        <w:t>Ув</w:t>
      </w:r>
      <w:proofErr w:type="spellEnd"/>
      <w:r w:rsidRPr="003373AD">
        <w:rPr>
          <w:b/>
          <w:sz w:val="24"/>
          <w:szCs w:val="24"/>
        </w:rPr>
        <w:t xml:space="preserve">. Покупатели, с 1.05.2015г.  компания </w:t>
      </w:r>
      <w:r w:rsidRPr="003373AD">
        <w:rPr>
          <w:b/>
          <w:sz w:val="24"/>
          <w:szCs w:val="24"/>
          <w:u w:val="single"/>
        </w:rPr>
        <w:t>КРИОГЕНСЕРВИС</w:t>
      </w:r>
      <w:r w:rsidRPr="003373AD">
        <w:rPr>
          <w:b/>
          <w:sz w:val="24"/>
          <w:szCs w:val="24"/>
        </w:rPr>
        <w:t xml:space="preserve"> предлагает Вам свою продукцию по следующим ценам:</w:t>
      </w:r>
    </w:p>
    <w:p w:rsidR="00B07205" w:rsidRPr="003373AD" w:rsidRDefault="00B07205" w:rsidP="00B07205">
      <w:pPr>
        <w:pStyle w:val="a7"/>
        <w:numPr>
          <w:ilvl w:val="0"/>
          <w:numId w:val="2"/>
        </w:numPr>
      </w:pPr>
      <w:r w:rsidRPr="003373AD">
        <w:t>Кислород   1 бал/40л. (6,3м3) – 85грн.</w:t>
      </w:r>
    </w:p>
    <w:p w:rsidR="00B07205" w:rsidRPr="003373AD" w:rsidRDefault="00B07205" w:rsidP="00B07205">
      <w:pPr>
        <w:pStyle w:val="a7"/>
        <w:numPr>
          <w:ilvl w:val="0"/>
          <w:numId w:val="2"/>
        </w:numPr>
      </w:pPr>
      <w:r w:rsidRPr="003373AD">
        <w:t>Углекислота 1 бал/40л. – 170грн.</w:t>
      </w:r>
    </w:p>
    <w:p w:rsidR="00B07205" w:rsidRPr="003373AD" w:rsidRDefault="00B07205" w:rsidP="00B07205">
      <w:pPr>
        <w:pStyle w:val="a7"/>
        <w:numPr>
          <w:ilvl w:val="0"/>
          <w:numId w:val="2"/>
        </w:numPr>
      </w:pPr>
      <w:r w:rsidRPr="003373AD">
        <w:t>Углекислота   1 бал/10л. – 70грн.</w:t>
      </w:r>
    </w:p>
    <w:p w:rsidR="00B07205" w:rsidRPr="003373AD" w:rsidRDefault="00B07205" w:rsidP="00B07205">
      <w:pPr>
        <w:pStyle w:val="a7"/>
        <w:numPr>
          <w:ilvl w:val="0"/>
          <w:numId w:val="2"/>
        </w:numPr>
      </w:pPr>
      <w:r w:rsidRPr="003373AD">
        <w:t>Аргон  1 бал/40л (6,2м3) – 185грн.</w:t>
      </w:r>
    </w:p>
    <w:p w:rsidR="00B07205" w:rsidRPr="003373AD" w:rsidRDefault="00B07205" w:rsidP="00B07205">
      <w:pPr>
        <w:pStyle w:val="a7"/>
        <w:numPr>
          <w:ilvl w:val="0"/>
          <w:numId w:val="2"/>
        </w:numPr>
      </w:pPr>
      <w:r w:rsidRPr="003373AD">
        <w:t>Аргон  повышенной очистки 1    бал/40л (6,2м3)  - 262грн.</w:t>
      </w:r>
    </w:p>
    <w:p w:rsidR="00B07205" w:rsidRPr="003373AD" w:rsidRDefault="00B07205" w:rsidP="00B07205">
      <w:pPr>
        <w:pStyle w:val="a7"/>
        <w:numPr>
          <w:ilvl w:val="0"/>
          <w:numId w:val="2"/>
        </w:numPr>
      </w:pPr>
      <w:proofErr w:type="spellStart"/>
      <w:r w:rsidRPr="003373AD">
        <w:t>Микс</w:t>
      </w:r>
      <w:proofErr w:type="spellEnd"/>
      <w:r w:rsidRPr="003373AD">
        <w:t xml:space="preserve"> 1 бал/40л. – 185грн.</w:t>
      </w:r>
    </w:p>
    <w:p w:rsidR="00B07205" w:rsidRPr="003373AD" w:rsidRDefault="00B07205" w:rsidP="00B07205">
      <w:pPr>
        <w:pStyle w:val="a7"/>
        <w:numPr>
          <w:ilvl w:val="0"/>
          <w:numId w:val="2"/>
        </w:numPr>
      </w:pPr>
      <w:r w:rsidRPr="003373AD">
        <w:t>Ацетилен 1 бал/40л (4,6м3) – 825грн</w:t>
      </w:r>
    </w:p>
    <w:p w:rsidR="00B07205" w:rsidRPr="003373AD" w:rsidRDefault="00B07205" w:rsidP="00B07205">
      <w:pPr>
        <w:pStyle w:val="a7"/>
        <w:numPr>
          <w:ilvl w:val="0"/>
          <w:numId w:val="2"/>
        </w:numPr>
      </w:pPr>
      <w:r w:rsidRPr="003373AD">
        <w:t>Азот 1 бал/40л (5,7м3) – 115грн.</w:t>
      </w:r>
    </w:p>
    <w:p w:rsidR="00B07205" w:rsidRPr="003373AD" w:rsidRDefault="00B07205" w:rsidP="00B07205">
      <w:pPr>
        <w:pStyle w:val="a7"/>
        <w:numPr>
          <w:ilvl w:val="0"/>
          <w:numId w:val="2"/>
        </w:numPr>
      </w:pPr>
      <w:r w:rsidRPr="003373AD">
        <w:t>Резаки типа Р</w:t>
      </w:r>
      <w:proofErr w:type="gramStart"/>
      <w:r w:rsidRPr="003373AD">
        <w:t>1</w:t>
      </w:r>
      <w:proofErr w:type="gramEnd"/>
      <w:r w:rsidRPr="003373AD">
        <w:t xml:space="preserve"> (толщина реза до 100 мм.) - от 235 </w:t>
      </w:r>
      <w:proofErr w:type="spellStart"/>
      <w:r w:rsidRPr="003373AD">
        <w:t>грн</w:t>
      </w:r>
      <w:proofErr w:type="spellEnd"/>
      <w:r w:rsidRPr="003373AD">
        <w:t>.</w:t>
      </w:r>
    </w:p>
    <w:p w:rsidR="00B07205" w:rsidRPr="003373AD" w:rsidRDefault="00B07205" w:rsidP="00B07205">
      <w:pPr>
        <w:pStyle w:val="a7"/>
        <w:numPr>
          <w:ilvl w:val="0"/>
          <w:numId w:val="2"/>
        </w:numPr>
      </w:pPr>
      <w:r w:rsidRPr="003373AD">
        <w:t xml:space="preserve">Резаки типа Р3 (толщина реза до 300 мм.) - от 405 </w:t>
      </w:r>
      <w:proofErr w:type="spellStart"/>
      <w:r w:rsidRPr="003373AD">
        <w:t>грн</w:t>
      </w:r>
      <w:proofErr w:type="spellEnd"/>
      <w:r w:rsidRPr="003373AD">
        <w:t>.</w:t>
      </w:r>
    </w:p>
    <w:p w:rsidR="00B07205" w:rsidRPr="003373AD" w:rsidRDefault="00B07205" w:rsidP="00B07205">
      <w:pPr>
        <w:pStyle w:val="a7"/>
        <w:numPr>
          <w:ilvl w:val="0"/>
          <w:numId w:val="2"/>
        </w:numPr>
      </w:pPr>
      <w:r w:rsidRPr="003373AD">
        <w:t xml:space="preserve">Горелки газосварочные </w:t>
      </w:r>
      <w:r w:rsidRPr="003373AD">
        <w:rPr>
          <w:u w:val="single"/>
        </w:rPr>
        <w:t>ацетиленовые</w:t>
      </w:r>
      <w:r w:rsidRPr="003373AD">
        <w:t xml:space="preserve"> типа Г</w:t>
      </w:r>
      <w:proofErr w:type="gramStart"/>
      <w:r w:rsidRPr="003373AD">
        <w:t>2</w:t>
      </w:r>
      <w:proofErr w:type="gramEnd"/>
      <w:r w:rsidRPr="003373AD">
        <w:t xml:space="preserve">, Г3 – от 180 </w:t>
      </w:r>
      <w:proofErr w:type="spellStart"/>
      <w:r w:rsidRPr="003373AD">
        <w:t>грн</w:t>
      </w:r>
      <w:proofErr w:type="spellEnd"/>
      <w:r w:rsidRPr="003373AD">
        <w:t>.</w:t>
      </w:r>
    </w:p>
    <w:p w:rsidR="00B07205" w:rsidRPr="003373AD" w:rsidRDefault="00B07205" w:rsidP="00B07205">
      <w:pPr>
        <w:pStyle w:val="a7"/>
        <w:numPr>
          <w:ilvl w:val="0"/>
          <w:numId w:val="2"/>
        </w:numPr>
      </w:pPr>
      <w:r w:rsidRPr="003373AD">
        <w:t xml:space="preserve">Горелки газосварочные </w:t>
      </w:r>
      <w:proofErr w:type="spellStart"/>
      <w:r w:rsidRPr="003373AD">
        <w:rPr>
          <w:u w:val="single"/>
        </w:rPr>
        <w:t>пропановые</w:t>
      </w:r>
      <w:proofErr w:type="spellEnd"/>
      <w:r w:rsidRPr="003373AD">
        <w:t xml:space="preserve"> типа ГЗУ  – от 306 </w:t>
      </w:r>
      <w:proofErr w:type="spellStart"/>
      <w:r w:rsidRPr="003373AD">
        <w:t>грн</w:t>
      </w:r>
      <w:proofErr w:type="spellEnd"/>
      <w:r w:rsidRPr="003373AD">
        <w:t>.</w:t>
      </w:r>
    </w:p>
    <w:p w:rsidR="00B07205" w:rsidRPr="003373AD" w:rsidRDefault="00B07205" w:rsidP="00B07205">
      <w:pPr>
        <w:pStyle w:val="a7"/>
        <w:numPr>
          <w:ilvl w:val="0"/>
          <w:numId w:val="2"/>
        </w:numPr>
      </w:pPr>
      <w:r w:rsidRPr="003373AD">
        <w:t xml:space="preserve">Горелки газосварочные </w:t>
      </w:r>
      <w:proofErr w:type="spellStart"/>
      <w:r w:rsidRPr="003373AD">
        <w:rPr>
          <w:u w:val="single"/>
        </w:rPr>
        <w:t>газовоздушные</w:t>
      </w:r>
      <w:proofErr w:type="spellEnd"/>
      <w:r w:rsidRPr="003373AD">
        <w:t xml:space="preserve"> типа ГВ – от 165 </w:t>
      </w:r>
      <w:proofErr w:type="spellStart"/>
      <w:r w:rsidRPr="003373AD">
        <w:t>грн</w:t>
      </w:r>
      <w:proofErr w:type="spellEnd"/>
      <w:r w:rsidRPr="003373AD">
        <w:t>.</w:t>
      </w:r>
    </w:p>
    <w:p w:rsidR="00B07205" w:rsidRPr="003373AD" w:rsidRDefault="00B07205" w:rsidP="00B07205">
      <w:pPr>
        <w:pStyle w:val="a7"/>
        <w:numPr>
          <w:ilvl w:val="0"/>
          <w:numId w:val="2"/>
        </w:numPr>
      </w:pPr>
      <w:r w:rsidRPr="003373AD">
        <w:t xml:space="preserve">Редукторы и регуляторы расхода газа  – от 267 </w:t>
      </w:r>
      <w:proofErr w:type="spellStart"/>
      <w:r w:rsidRPr="003373AD">
        <w:t>грн</w:t>
      </w:r>
      <w:proofErr w:type="spellEnd"/>
      <w:r w:rsidRPr="003373AD">
        <w:t>.</w:t>
      </w:r>
    </w:p>
    <w:p w:rsidR="00B07205" w:rsidRPr="003373AD" w:rsidRDefault="00B07205" w:rsidP="00B07205">
      <w:pPr>
        <w:pStyle w:val="a7"/>
        <w:numPr>
          <w:ilvl w:val="0"/>
          <w:numId w:val="2"/>
        </w:numPr>
      </w:pPr>
      <w:r w:rsidRPr="003373AD">
        <w:t xml:space="preserve">Карбид кальция – от 27 </w:t>
      </w:r>
      <w:proofErr w:type="spellStart"/>
      <w:r w:rsidRPr="003373AD">
        <w:t>грн</w:t>
      </w:r>
      <w:proofErr w:type="spellEnd"/>
      <w:r w:rsidRPr="003373AD">
        <w:t>/кг</w:t>
      </w:r>
      <w:proofErr w:type="gramStart"/>
      <w:r w:rsidRPr="003373AD">
        <w:t>.</w:t>
      </w:r>
      <w:proofErr w:type="gramEnd"/>
      <w:r w:rsidRPr="003373AD">
        <w:t xml:space="preserve"> (</w:t>
      </w:r>
      <w:proofErr w:type="gramStart"/>
      <w:r w:rsidRPr="003373AD">
        <w:t>в</w:t>
      </w:r>
      <w:proofErr w:type="gramEnd"/>
      <w:r w:rsidRPr="003373AD">
        <w:t xml:space="preserve"> зависимости от фасовки)</w:t>
      </w:r>
    </w:p>
    <w:p w:rsidR="00B07205" w:rsidRDefault="00B07205" w:rsidP="00B07205">
      <w:r w:rsidRPr="003373AD">
        <w:t xml:space="preserve">        А также электроды, проволока сварочная, другое газосварочное оборудование, комплектующие, спецодежда.</w:t>
      </w:r>
    </w:p>
    <w:p w:rsidR="00B07205" w:rsidRPr="003373AD" w:rsidRDefault="00B07205" w:rsidP="00B07205">
      <w:r>
        <w:t>Постоянным клиентам возможна скидка.</w:t>
      </w:r>
    </w:p>
    <w:p w:rsidR="00B07205" w:rsidRPr="003373AD" w:rsidRDefault="00B07205" w:rsidP="00B07205">
      <w:pPr>
        <w:rPr>
          <w:b/>
          <w:sz w:val="24"/>
          <w:szCs w:val="24"/>
        </w:rPr>
      </w:pPr>
      <w:r w:rsidRPr="003373AD">
        <w:rPr>
          <w:b/>
          <w:sz w:val="24"/>
          <w:szCs w:val="24"/>
        </w:rPr>
        <w:t xml:space="preserve">       Наш адрес: </w:t>
      </w:r>
      <w:proofErr w:type="gramStart"/>
      <w:r w:rsidRPr="003373AD">
        <w:rPr>
          <w:b/>
          <w:sz w:val="24"/>
          <w:szCs w:val="24"/>
        </w:rPr>
        <w:t>г</w:t>
      </w:r>
      <w:proofErr w:type="gramEnd"/>
      <w:r w:rsidRPr="003373AD">
        <w:rPr>
          <w:b/>
          <w:sz w:val="24"/>
          <w:szCs w:val="24"/>
        </w:rPr>
        <w:t xml:space="preserve">. Чернигов, ул. </w:t>
      </w:r>
      <w:proofErr w:type="spellStart"/>
      <w:r w:rsidRPr="003373AD">
        <w:rPr>
          <w:b/>
          <w:sz w:val="24"/>
          <w:szCs w:val="24"/>
        </w:rPr>
        <w:t>Любченка</w:t>
      </w:r>
      <w:proofErr w:type="spellEnd"/>
      <w:r w:rsidRPr="003373AD">
        <w:rPr>
          <w:b/>
          <w:sz w:val="24"/>
          <w:szCs w:val="24"/>
        </w:rPr>
        <w:t>, 17.  Тел: 5-61-35, (050) 312-26-35.</w:t>
      </w:r>
    </w:p>
    <w:p w:rsidR="00B07205" w:rsidRPr="003373AD" w:rsidRDefault="00B07205" w:rsidP="00B07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Мы всегда рады видеть Вас!</w:t>
      </w:r>
    </w:p>
    <w:p w:rsidR="00E17352" w:rsidRDefault="00E17352"/>
    <w:sectPr w:rsidR="00E17352" w:rsidSect="0050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0C12"/>
    <w:multiLevelType w:val="hybridMultilevel"/>
    <w:tmpl w:val="8DC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3C00"/>
    <w:multiLevelType w:val="multilevel"/>
    <w:tmpl w:val="34B2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5ED"/>
    <w:rsid w:val="0036419C"/>
    <w:rsid w:val="005038DB"/>
    <w:rsid w:val="00A075ED"/>
    <w:rsid w:val="00B07205"/>
    <w:rsid w:val="00E1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75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5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7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3</cp:revision>
  <dcterms:created xsi:type="dcterms:W3CDTF">2015-05-13T06:45:00Z</dcterms:created>
  <dcterms:modified xsi:type="dcterms:W3CDTF">2015-05-15T07:43:00Z</dcterms:modified>
</cp:coreProperties>
</file>