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0C" w:rsidRPr="00F310BA" w:rsidRDefault="00F310BA" w:rsidP="00E91C7D">
      <w:pPr>
        <w:spacing w:line="240" w:lineRule="auto"/>
        <w:jc w:val="center"/>
        <w:rPr>
          <w:rFonts w:ascii="Gabriola" w:hAnsi="Gabriola"/>
          <w:b/>
          <w:sz w:val="52"/>
          <w:szCs w:val="52"/>
        </w:rPr>
      </w:pPr>
      <w:r>
        <w:rPr>
          <w:rFonts w:ascii="Gabriola" w:hAnsi="Gabriola"/>
          <w:b/>
          <w:sz w:val="52"/>
          <w:szCs w:val="52"/>
        </w:rPr>
        <w:t>О</w:t>
      </w:r>
      <w:r w:rsidR="0034130C" w:rsidRPr="00F310BA">
        <w:rPr>
          <w:rFonts w:ascii="Gabriola" w:hAnsi="Gabriola"/>
          <w:b/>
          <w:sz w:val="52"/>
          <w:szCs w:val="52"/>
        </w:rPr>
        <w:t>сновные блюда  из мяса птицы</w:t>
      </w:r>
      <w:r w:rsidR="00F45AF1">
        <w:rPr>
          <w:rFonts w:ascii="Gabriola" w:hAnsi="Gabriola"/>
          <w:b/>
          <w:sz w:val="52"/>
          <w:szCs w:val="52"/>
        </w:rPr>
        <w:t xml:space="preserve"> «</w:t>
      </w:r>
      <w:proofErr w:type="spellStart"/>
      <w:r w:rsidR="00F45AF1">
        <w:rPr>
          <w:rFonts w:ascii="Gabriola" w:hAnsi="Gabriola"/>
          <w:b/>
          <w:sz w:val="52"/>
          <w:szCs w:val="52"/>
        </w:rPr>
        <w:t>АмстердАМ</w:t>
      </w:r>
      <w:proofErr w:type="spellEnd"/>
      <w:r w:rsidR="00F45AF1">
        <w:rPr>
          <w:rFonts w:ascii="Gabriola" w:hAnsi="Gabriola"/>
          <w:b/>
          <w:sz w:val="52"/>
          <w:szCs w:val="52"/>
        </w:rPr>
        <w:t>»</w:t>
      </w:r>
    </w:p>
    <w:tbl>
      <w:tblPr>
        <w:tblStyle w:val="a3"/>
        <w:tblpPr w:leftFromText="180" w:rightFromText="180" w:vertAnchor="text" w:horzAnchor="margin" w:tblpY="1402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268"/>
        <w:gridCol w:w="1667"/>
      </w:tblGrid>
      <w:tr w:rsidR="00E91C7D" w:rsidRPr="0034130C" w:rsidTr="00F45AF1">
        <w:tc>
          <w:tcPr>
            <w:tcW w:w="6771" w:type="dxa"/>
          </w:tcPr>
          <w:p w:rsidR="00E91C7D" w:rsidRPr="0034130C" w:rsidRDefault="00E91C7D" w:rsidP="00E91C7D">
            <w:pPr>
              <w:jc w:val="center"/>
              <w:rPr>
                <w:rFonts w:ascii="Gabriola" w:hAnsi="Gabriola"/>
                <w:b/>
                <w:sz w:val="44"/>
                <w:szCs w:val="44"/>
              </w:rPr>
            </w:pPr>
            <w:r w:rsidRPr="0034130C">
              <w:rPr>
                <w:rFonts w:ascii="Gabriola" w:hAnsi="Gabriola"/>
                <w:b/>
                <w:sz w:val="44"/>
                <w:szCs w:val="44"/>
              </w:rPr>
              <w:t>Название</w:t>
            </w:r>
          </w:p>
        </w:tc>
        <w:tc>
          <w:tcPr>
            <w:tcW w:w="2268" w:type="dxa"/>
          </w:tcPr>
          <w:p w:rsidR="00E91C7D" w:rsidRPr="0034130C" w:rsidRDefault="00E91C7D" w:rsidP="000A1025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34130C">
              <w:rPr>
                <w:rFonts w:ascii="Gabriola" w:hAnsi="Gabriola"/>
                <w:b/>
                <w:sz w:val="44"/>
                <w:szCs w:val="44"/>
              </w:rPr>
              <w:t>Выход</w:t>
            </w:r>
            <w:r w:rsidR="000A1025">
              <w:rPr>
                <w:rFonts w:ascii="Gabriola" w:hAnsi="Gabriola"/>
                <w:b/>
                <w:sz w:val="44"/>
                <w:szCs w:val="44"/>
              </w:rPr>
              <w:t xml:space="preserve"> гр.</w:t>
            </w:r>
          </w:p>
        </w:tc>
        <w:tc>
          <w:tcPr>
            <w:tcW w:w="1667" w:type="dxa"/>
          </w:tcPr>
          <w:p w:rsidR="00E91C7D" w:rsidRPr="0034130C" w:rsidRDefault="00E91C7D" w:rsidP="000A1025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34130C">
              <w:rPr>
                <w:rFonts w:ascii="Gabriola" w:hAnsi="Gabriola"/>
                <w:b/>
                <w:sz w:val="44"/>
                <w:szCs w:val="44"/>
              </w:rPr>
              <w:t>Цена</w:t>
            </w:r>
            <w:r w:rsidR="000A1025">
              <w:rPr>
                <w:rFonts w:ascii="Gabriola" w:hAnsi="Gabriola"/>
                <w:b/>
                <w:sz w:val="44"/>
                <w:szCs w:val="44"/>
              </w:rPr>
              <w:t xml:space="preserve"> грн.</w:t>
            </w:r>
          </w:p>
        </w:tc>
      </w:tr>
      <w:tr w:rsidR="00E91C7D" w:rsidRPr="0034130C" w:rsidTr="00F45AF1">
        <w:tc>
          <w:tcPr>
            <w:tcW w:w="6771" w:type="dxa"/>
          </w:tcPr>
          <w:p w:rsidR="00E91C7D" w:rsidRPr="00F45AF1" w:rsidRDefault="0056539E" w:rsidP="0056539E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F45AF1">
              <w:rPr>
                <w:rFonts w:ascii="Gabriola" w:hAnsi="Gabriola"/>
                <w:b/>
                <w:color w:val="FF0000"/>
                <w:sz w:val="36"/>
                <w:szCs w:val="36"/>
              </w:rPr>
              <w:t>Утка фаршированная</w:t>
            </w:r>
            <w:r w:rsidRPr="00F45AF1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="00704964" w:rsidRPr="00F45AF1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F45AF1">
              <w:rPr>
                <w:rFonts w:ascii="Gabriola" w:hAnsi="Gabriola"/>
                <w:color w:val="FF0000"/>
                <w:sz w:val="28"/>
                <w:szCs w:val="28"/>
              </w:rPr>
              <w:t>(утка</w:t>
            </w:r>
            <w:r w:rsidR="00704964" w:rsidRPr="00F45AF1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F45AF1">
              <w:rPr>
                <w:rFonts w:ascii="Gabriola" w:hAnsi="Gabriola"/>
                <w:color w:val="FF0000"/>
                <w:sz w:val="28"/>
                <w:szCs w:val="28"/>
              </w:rPr>
              <w:t xml:space="preserve"> тушка, рис, чернослив,</w:t>
            </w:r>
            <w:r w:rsidR="00DB0D57" w:rsidRPr="00F45AF1">
              <w:rPr>
                <w:rFonts w:ascii="Gabriola" w:hAnsi="Gabriola"/>
                <w:color w:val="FF0000"/>
                <w:sz w:val="28"/>
                <w:szCs w:val="28"/>
              </w:rPr>
              <w:t xml:space="preserve"> яблоки,</w:t>
            </w:r>
            <w:r w:rsidRPr="00F45AF1">
              <w:rPr>
                <w:rFonts w:ascii="Gabriola" w:hAnsi="Gabriola"/>
                <w:color w:val="FF0000"/>
                <w:sz w:val="28"/>
                <w:szCs w:val="28"/>
              </w:rPr>
              <w:t xml:space="preserve">  черри, зелень)</w:t>
            </w:r>
          </w:p>
        </w:tc>
        <w:tc>
          <w:tcPr>
            <w:tcW w:w="2268" w:type="dxa"/>
          </w:tcPr>
          <w:p w:rsidR="00E91C7D" w:rsidRPr="00F45AF1" w:rsidRDefault="000A1025" w:rsidP="0056539E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F45AF1">
              <w:rPr>
                <w:rFonts w:ascii="Gabriola" w:hAnsi="Gabriola"/>
                <w:color w:val="FF0000"/>
                <w:sz w:val="36"/>
                <w:szCs w:val="36"/>
              </w:rPr>
              <w:t>1000</w:t>
            </w:r>
            <w:r w:rsidR="00DB0D57" w:rsidRPr="00F45AF1">
              <w:rPr>
                <w:rFonts w:ascii="Gabriola" w:hAnsi="Gabriola"/>
                <w:color w:val="FF0000"/>
                <w:sz w:val="36"/>
                <w:szCs w:val="36"/>
              </w:rPr>
              <w:t>/200</w:t>
            </w:r>
            <w:r w:rsidRPr="00F45AF1">
              <w:rPr>
                <w:rFonts w:ascii="Gabriola" w:hAnsi="Gabriola"/>
                <w:color w:val="FF0000"/>
                <w:sz w:val="36"/>
                <w:szCs w:val="36"/>
              </w:rPr>
              <w:t>/30/25/10</w:t>
            </w:r>
          </w:p>
        </w:tc>
        <w:tc>
          <w:tcPr>
            <w:tcW w:w="1667" w:type="dxa"/>
          </w:tcPr>
          <w:p w:rsidR="00E91C7D" w:rsidRPr="00F45AF1" w:rsidRDefault="00DB0D57" w:rsidP="000A1025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F45AF1">
              <w:rPr>
                <w:rFonts w:ascii="Gabriola" w:hAnsi="Gabriola"/>
                <w:color w:val="FF0000"/>
                <w:sz w:val="36"/>
                <w:szCs w:val="36"/>
              </w:rPr>
              <w:t>180</w:t>
            </w:r>
            <w:r w:rsidR="000A1025" w:rsidRPr="00F45AF1">
              <w:rPr>
                <w:rFonts w:ascii="Gabriola" w:hAnsi="Gabriola"/>
                <w:color w:val="FF0000"/>
                <w:sz w:val="36"/>
                <w:szCs w:val="36"/>
              </w:rPr>
              <w:t>,00</w:t>
            </w:r>
            <w:r w:rsidR="00F45AF1" w:rsidRPr="00F45AF1">
              <w:rPr>
                <w:rFonts w:ascii="Gabriola" w:hAnsi="Gabriola"/>
                <w:color w:val="FF0000"/>
                <w:sz w:val="36"/>
                <w:szCs w:val="36"/>
              </w:rPr>
              <w:t>(банкетное)</w:t>
            </w:r>
          </w:p>
        </w:tc>
      </w:tr>
      <w:tr w:rsidR="00E91C7D" w:rsidRPr="0034130C" w:rsidTr="00F45AF1">
        <w:tc>
          <w:tcPr>
            <w:tcW w:w="6771" w:type="dxa"/>
          </w:tcPr>
          <w:p w:rsidR="00E91C7D" w:rsidRPr="0034130C" w:rsidRDefault="000A1025" w:rsidP="000A1025">
            <w:pPr>
              <w:rPr>
                <w:rFonts w:ascii="Gabriola" w:hAnsi="Gabriola"/>
                <w:sz w:val="28"/>
                <w:szCs w:val="28"/>
              </w:rPr>
            </w:pPr>
            <w:r w:rsidRPr="00A327BD">
              <w:rPr>
                <w:rFonts w:ascii="Gabriola" w:hAnsi="Gabriola"/>
                <w:b/>
                <w:sz w:val="36"/>
                <w:szCs w:val="36"/>
              </w:rPr>
              <w:t>Утиная грудка  в вишневом соусе</w:t>
            </w:r>
            <w:r>
              <w:rPr>
                <w:rFonts w:ascii="Gabriola" w:hAnsi="Gabriola"/>
                <w:sz w:val="28"/>
                <w:szCs w:val="28"/>
              </w:rPr>
              <w:t xml:space="preserve"> (грудка утиная, вишня, вино красное, зелень)</w:t>
            </w:r>
          </w:p>
        </w:tc>
        <w:tc>
          <w:tcPr>
            <w:tcW w:w="2268" w:type="dxa"/>
          </w:tcPr>
          <w:p w:rsidR="00E91C7D" w:rsidRPr="00704964" w:rsidRDefault="000A1025" w:rsidP="000A1025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110/100/5</w:t>
            </w:r>
          </w:p>
        </w:tc>
        <w:tc>
          <w:tcPr>
            <w:tcW w:w="1667" w:type="dxa"/>
          </w:tcPr>
          <w:p w:rsidR="00E91C7D" w:rsidRPr="00704964" w:rsidRDefault="00565E26" w:rsidP="000A1025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123</w:t>
            </w:r>
            <w:r w:rsidR="000A1025" w:rsidRPr="00F45AF1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E91C7D" w:rsidRPr="0034130C" w:rsidTr="00F45AF1">
        <w:tc>
          <w:tcPr>
            <w:tcW w:w="6771" w:type="dxa"/>
          </w:tcPr>
          <w:p w:rsidR="00E91C7D" w:rsidRPr="0034130C" w:rsidRDefault="000A1025" w:rsidP="000A1025">
            <w:pPr>
              <w:rPr>
                <w:rFonts w:ascii="Gabriola" w:hAnsi="Gabriola"/>
                <w:sz w:val="28"/>
                <w:szCs w:val="28"/>
              </w:rPr>
            </w:pPr>
            <w:r w:rsidRPr="00A327BD">
              <w:rPr>
                <w:rFonts w:ascii="Gabriola" w:hAnsi="Gabriola"/>
                <w:b/>
                <w:sz w:val="36"/>
                <w:szCs w:val="36"/>
              </w:rPr>
              <w:t>Утиная грудка в смородиновом</w:t>
            </w:r>
            <w:r>
              <w:rPr>
                <w:rFonts w:ascii="Gabriola" w:hAnsi="Gabriola"/>
                <w:sz w:val="28"/>
                <w:szCs w:val="28"/>
              </w:rPr>
              <w:t xml:space="preserve"> соусе  (грудка утиная, смородина, сок апельсина, зелень)</w:t>
            </w:r>
          </w:p>
        </w:tc>
        <w:tc>
          <w:tcPr>
            <w:tcW w:w="2268" w:type="dxa"/>
          </w:tcPr>
          <w:p w:rsidR="00E91C7D" w:rsidRPr="00704964" w:rsidRDefault="000A1025" w:rsidP="000A1025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130/50/5</w:t>
            </w:r>
          </w:p>
        </w:tc>
        <w:tc>
          <w:tcPr>
            <w:tcW w:w="1667" w:type="dxa"/>
          </w:tcPr>
          <w:p w:rsidR="00E91C7D" w:rsidRPr="00704964" w:rsidRDefault="00565E26" w:rsidP="000A1025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141</w:t>
            </w:r>
            <w:r w:rsidR="000A1025" w:rsidRPr="00F45AF1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E91C7D" w:rsidRPr="0034130C" w:rsidTr="00F45AF1">
        <w:tc>
          <w:tcPr>
            <w:tcW w:w="6771" w:type="dxa"/>
          </w:tcPr>
          <w:p w:rsidR="00E91C7D" w:rsidRPr="0034130C" w:rsidRDefault="000A1025" w:rsidP="00202580">
            <w:pPr>
              <w:rPr>
                <w:rFonts w:ascii="Gabriola" w:hAnsi="Gabriola"/>
                <w:sz w:val="28"/>
                <w:szCs w:val="28"/>
              </w:rPr>
            </w:pPr>
            <w:proofErr w:type="gramStart"/>
            <w:r w:rsidRPr="00A327BD">
              <w:rPr>
                <w:rFonts w:ascii="Gabriola" w:hAnsi="Gabriola"/>
                <w:b/>
                <w:sz w:val="36"/>
                <w:szCs w:val="36"/>
              </w:rPr>
              <w:t>Филе куриное со шпинатом и пармезаном</w:t>
            </w:r>
            <w:r>
              <w:rPr>
                <w:rFonts w:ascii="Gabriola" w:hAnsi="Gabriola"/>
                <w:sz w:val="28"/>
                <w:szCs w:val="28"/>
              </w:rPr>
              <w:t xml:space="preserve"> (филе куриное, </w:t>
            </w:r>
            <w:r w:rsidR="00FC0A46">
              <w:rPr>
                <w:rFonts w:ascii="Gabriola" w:hAnsi="Gabriola"/>
                <w:sz w:val="28"/>
                <w:szCs w:val="28"/>
              </w:rPr>
              <w:t>сыр «Пармезан», шпинат, соус «Бешамель»</w:t>
            </w:r>
            <w:r w:rsidR="002D5A1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FC0A46">
              <w:rPr>
                <w:rFonts w:ascii="Gabriola" w:hAnsi="Gabriola"/>
                <w:sz w:val="28"/>
                <w:szCs w:val="28"/>
              </w:rPr>
              <w:t>(сливки, вино белое, бульон), зелень)</w:t>
            </w:r>
            <w:proofErr w:type="gramEnd"/>
          </w:p>
        </w:tc>
        <w:tc>
          <w:tcPr>
            <w:tcW w:w="2268" w:type="dxa"/>
          </w:tcPr>
          <w:p w:rsidR="00E91C7D" w:rsidRPr="00704964" w:rsidRDefault="00FC0A46" w:rsidP="00FC0A46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200/10/5</w:t>
            </w:r>
          </w:p>
        </w:tc>
        <w:tc>
          <w:tcPr>
            <w:tcW w:w="1667" w:type="dxa"/>
          </w:tcPr>
          <w:p w:rsidR="00E91C7D" w:rsidRPr="00704964" w:rsidRDefault="00565E26" w:rsidP="00FC0A46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73</w:t>
            </w:r>
            <w:r w:rsidR="00FC0A46" w:rsidRPr="00F45AF1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E91C7D" w:rsidRPr="0034130C" w:rsidTr="00F45AF1">
        <w:tc>
          <w:tcPr>
            <w:tcW w:w="6771" w:type="dxa"/>
          </w:tcPr>
          <w:p w:rsidR="00E91C7D" w:rsidRPr="0034130C" w:rsidRDefault="00FC0A46" w:rsidP="00FC0A46">
            <w:pPr>
              <w:rPr>
                <w:rFonts w:ascii="Gabriola" w:hAnsi="Gabriola"/>
                <w:sz w:val="28"/>
                <w:szCs w:val="28"/>
              </w:rPr>
            </w:pPr>
            <w:r w:rsidRPr="00704964">
              <w:rPr>
                <w:rFonts w:ascii="Gabriola" w:hAnsi="Gabriola"/>
                <w:b/>
                <w:sz w:val="36"/>
                <w:szCs w:val="36"/>
              </w:rPr>
              <w:t>Куриное мясо в имбирном соусе на яблочной подушке</w:t>
            </w:r>
            <w:r>
              <w:rPr>
                <w:rFonts w:ascii="Gabriola" w:hAnsi="Gabriola"/>
                <w:sz w:val="28"/>
                <w:szCs w:val="28"/>
              </w:rPr>
              <w:t xml:space="preserve"> (филе куриное, корень имбиря,</w:t>
            </w:r>
            <w:r w:rsidR="00FD7A55">
              <w:rPr>
                <w:rFonts w:ascii="Gabriola" w:hAnsi="Gabriola"/>
                <w:sz w:val="28"/>
                <w:szCs w:val="28"/>
              </w:rPr>
              <w:t xml:space="preserve"> вино белое,</w:t>
            </w:r>
            <w:r>
              <w:rPr>
                <w:rFonts w:ascii="Gabriola" w:hAnsi="Gabriola"/>
                <w:sz w:val="28"/>
                <w:szCs w:val="28"/>
              </w:rPr>
              <w:t xml:space="preserve"> сливки, яблоки, черри, зелень)</w:t>
            </w:r>
          </w:p>
        </w:tc>
        <w:tc>
          <w:tcPr>
            <w:tcW w:w="2268" w:type="dxa"/>
          </w:tcPr>
          <w:p w:rsidR="00E91C7D" w:rsidRPr="00704964" w:rsidRDefault="00FD7A55" w:rsidP="00FC0A46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100/120/10/5</w:t>
            </w:r>
          </w:p>
        </w:tc>
        <w:tc>
          <w:tcPr>
            <w:tcW w:w="1667" w:type="dxa"/>
          </w:tcPr>
          <w:p w:rsidR="00E91C7D" w:rsidRPr="00704964" w:rsidRDefault="00565E26" w:rsidP="00FD7A55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80</w:t>
            </w:r>
            <w:r w:rsidR="00FD7A55" w:rsidRPr="00F45AF1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E91C7D" w:rsidRPr="0034130C" w:rsidTr="00F45AF1">
        <w:tc>
          <w:tcPr>
            <w:tcW w:w="6771" w:type="dxa"/>
          </w:tcPr>
          <w:p w:rsidR="00E91C7D" w:rsidRPr="0034130C" w:rsidRDefault="00FD7A55" w:rsidP="00FD7A55">
            <w:pPr>
              <w:rPr>
                <w:rFonts w:ascii="Gabriola" w:hAnsi="Gabriola"/>
                <w:sz w:val="28"/>
                <w:szCs w:val="28"/>
              </w:rPr>
            </w:pPr>
            <w:r w:rsidRPr="00704964">
              <w:rPr>
                <w:rFonts w:ascii="Gabriola" w:hAnsi="Gabriola"/>
                <w:b/>
                <w:sz w:val="36"/>
                <w:szCs w:val="36"/>
              </w:rPr>
              <w:t>Куриное филе с ананасом</w:t>
            </w:r>
            <w:r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4427E4">
              <w:rPr>
                <w:rFonts w:ascii="Gabriola" w:hAnsi="Gabriola"/>
                <w:sz w:val="28"/>
                <w:szCs w:val="28"/>
              </w:rPr>
              <w:t>(филе куриное, ананас, помидор</w:t>
            </w:r>
            <w:r w:rsidR="00F45AF1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2D5A10">
              <w:rPr>
                <w:rFonts w:ascii="Gabriola" w:hAnsi="Gabriola"/>
                <w:sz w:val="28"/>
                <w:szCs w:val="28"/>
              </w:rPr>
              <w:t>майонез, сыр твердый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черри, зелень)</w:t>
            </w:r>
          </w:p>
        </w:tc>
        <w:tc>
          <w:tcPr>
            <w:tcW w:w="2268" w:type="dxa"/>
          </w:tcPr>
          <w:p w:rsidR="00E91C7D" w:rsidRPr="00704964" w:rsidRDefault="00FD7A55" w:rsidP="00FD7A55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250/10/5</w:t>
            </w:r>
          </w:p>
        </w:tc>
        <w:tc>
          <w:tcPr>
            <w:tcW w:w="1667" w:type="dxa"/>
          </w:tcPr>
          <w:p w:rsidR="00E91C7D" w:rsidRPr="00704964" w:rsidRDefault="00565E26" w:rsidP="00FD7A55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68</w:t>
            </w:r>
            <w:r w:rsidR="00FD7A55" w:rsidRPr="00F45AF1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E91C7D" w:rsidRPr="0034130C" w:rsidTr="00F45AF1">
        <w:tc>
          <w:tcPr>
            <w:tcW w:w="6771" w:type="dxa"/>
          </w:tcPr>
          <w:p w:rsidR="00E91C7D" w:rsidRPr="0034130C" w:rsidRDefault="00FD7A55" w:rsidP="00FD7A55">
            <w:pPr>
              <w:rPr>
                <w:rFonts w:ascii="Gabriola" w:hAnsi="Gabriola"/>
                <w:sz w:val="28"/>
                <w:szCs w:val="28"/>
              </w:rPr>
            </w:pPr>
            <w:proofErr w:type="gramStart"/>
            <w:r w:rsidRPr="00704964">
              <w:rPr>
                <w:rFonts w:ascii="Gabriola" w:hAnsi="Gabriola"/>
                <w:b/>
                <w:sz w:val="36"/>
                <w:szCs w:val="36"/>
              </w:rPr>
              <w:t>Курица в кисло-сладком соусе</w:t>
            </w:r>
            <w:r w:rsidR="0042446B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(филе куриное, сок яблочный, помидор,</w:t>
            </w:r>
            <w:r w:rsidR="0042446B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чеснок, имбирь, кетчуп, соус соевый, че</w:t>
            </w:r>
            <w:r w:rsidR="0042446B">
              <w:rPr>
                <w:rFonts w:ascii="Gabriola" w:hAnsi="Gabriola"/>
                <w:sz w:val="28"/>
                <w:szCs w:val="28"/>
              </w:rPr>
              <w:t>рри, зелень</w:t>
            </w:r>
            <w:proofErr w:type="gramEnd"/>
          </w:p>
        </w:tc>
        <w:tc>
          <w:tcPr>
            <w:tcW w:w="2268" w:type="dxa"/>
          </w:tcPr>
          <w:p w:rsidR="00E91C7D" w:rsidRPr="00704964" w:rsidRDefault="0042446B" w:rsidP="0042446B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150/100/15</w:t>
            </w:r>
          </w:p>
        </w:tc>
        <w:tc>
          <w:tcPr>
            <w:tcW w:w="1667" w:type="dxa"/>
          </w:tcPr>
          <w:p w:rsidR="00E91C7D" w:rsidRPr="00704964" w:rsidRDefault="00565E26" w:rsidP="0042446B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84</w:t>
            </w:r>
            <w:r w:rsidR="0042446B" w:rsidRPr="00704964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42446B" w:rsidRPr="0034130C" w:rsidTr="00F45AF1">
        <w:tc>
          <w:tcPr>
            <w:tcW w:w="6771" w:type="dxa"/>
          </w:tcPr>
          <w:p w:rsidR="0042446B" w:rsidRDefault="0042446B" w:rsidP="00FD7A55">
            <w:pPr>
              <w:rPr>
                <w:rFonts w:ascii="Gabriola" w:hAnsi="Gabriola"/>
                <w:sz w:val="28"/>
                <w:szCs w:val="28"/>
              </w:rPr>
            </w:pPr>
            <w:r w:rsidRPr="00704964">
              <w:rPr>
                <w:rFonts w:ascii="Gabriola" w:hAnsi="Gabriola"/>
                <w:b/>
                <w:sz w:val="36"/>
                <w:szCs w:val="36"/>
              </w:rPr>
              <w:t>Котлета по-киевски</w:t>
            </w:r>
            <w:r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F45AF1">
              <w:rPr>
                <w:rFonts w:ascii="Gabriola" w:hAnsi="Gabriola"/>
                <w:sz w:val="28"/>
                <w:szCs w:val="28"/>
              </w:rPr>
              <w:t xml:space="preserve"> филе куриное, масло сливочное, </w:t>
            </w:r>
            <w:r>
              <w:rPr>
                <w:rFonts w:ascii="Gabriola" w:hAnsi="Gabriola"/>
                <w:sz w:val="28"/>
                <w:szCs w:val="28"/>
              </w:rPr>
              <w:t>зелень укропа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черри, лист салата)</w:t>
            </w:r>
          </w:p>
        </w:tc>
        <w:tc>
          <w:tcPr>
            <w:tcW w:w="2268" w:type="dxa"/>
          </w:tcPr>
          <w:p w:rsidR="0042446B" w:rsidRPr="00704964" w:rsidRDefault="0042446B" w:rsidP="0042446B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130/10/10</w:t>
            </w:r>
          </w:p>
        </w:tc>
        <w:tc>
          <w:tcPr>
            <w:tcW w:w="1667" w:type="dxa"/>
          </w:tcPr>
          <w:p w:rsidR="0042446B" w:rsidRPr="00704964" w:rsidRDefault="00565E26" w:rsidP="0042446B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53</w:t>
            </w:r>
            <w:r w:rsidR="0042446B" w:rsidRPr="00F45AF1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42446B" w:rsidRPr="0034130C" w:rsidTr="00F45AF1">
        <w:tc>
          <w:tcPr>
            <w:tcW w:w="6771" w:type="dxa"/>
          </w:tcPr>
          <w:p w:rsidR="0042446B" w:rsidRDefault="0042446B" w:rsidP="00FD7A55">
            <w:pPr>
              <w:rPr>
                <w:rFonts w:ascii="Gabriola" w:hAnsi="Gabriola"/>
                <w:sz w:val="28"/>
                <w:szCs w:val="28"/>
              </w:rPr>
            </w:pPr>
            <w:r w:rsidRPr="00704964">
              <w:rPr>
                <w:rFonts w:ascii="Gabriola" w:hAnsi="Gabriola"/>
                <w:b/>
                <w:sz w:val="36"/>
                <w:szCs w:val="36"/>
              </w:rPr>
              <w:t>Филе индейки с яблоком и сыром</w:t>
            </w:r>
            <w:r>
              <w:rPr>
                <w:rFonts w:ascii="Gabriola" w:hAnsi="Gabriola"/>
                <w:sz w:val="28"/>
                <w:szCs w:val="28"/>
              </w:rPr>
              <w:t xml:space="preserve"> (филе</w:t>
            </w:r>
            <w:r w:rsidR="002D5A10">
              <w:rPr>
                <w:rFonts w:ascii="Gabriola" w:hAnsi="Gabriola"/>
                <w:sz w:val="28"/>
                <w:szCs w:val="28"/>
              </w:rPr>
              <w:t xml:space="preserve"> индейки, яблоко, сыр твердый</w:t>
            </w:r>
            <w:r>
              <w:rPr>
                <w:rFonts w:ascii="Gabriola" w:hAnsi="Gabriola"/>
                <w:sz w:val="28"/>
                <w:szCs w:val="28"/>
              </w:rPr>
              <w:t>, зелень)</w:t>
            </w:r>
          </w:p>
        </w:tc>
        <w:tc>
          <w:tcPr>
            <w:tcW w:w="2268" w:type="dxa"/>
          </w:tcPr>
          <w:p w:rsidR="0042446B" w:rsidRPr="00704964" w:rsidRDefault="0042446B" w:rsidP="0042446B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100/50/5</w:t>
            </w:r>
          </w:p>
        </w:tc>
        <w:tc>
          <w:tcPr>
            <w:tcW w:w="1667" w:type="dxa"/>
          </w:tcPr>
          <w:p w:rsidR="0042446B" w:rsidRPr="00704964" w:rsidRDefault="0042446B" w:rsidP="0042446B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t>58.00</w:t>
            </w:r>
          </w:p>
        </w:tc>
      </w:tr>
      <w:tr w:rsidR="0042446B" w:rsidRPr="0034130C" w:rsidTr="00F45AF1">
        <w:tc>
          <w:tcPr>
            <w:tcW w:w="6771" w:type="dxa"/>
          </w:tcPr>
          <w:p w:rsidR="0042446B" w:rsidRPr="0042446B" w:rsidRDefault="0042446B" w:rsidP="00FD7A55">
            <w:pPr>
              <w:rPr>
                <w:rFonts w:ascii="Gabriola" w:hAnsi="Gabriola"/>
                <w:sz w:val="28"/>
                <w:szCs w:val="28"/>
              </w:rPr>
            </w:pPr>
            <w:proofErr w:type="gramStart"/>
            <w:r w:rsidRPr="00704964">
              <w:rPr>
                <w:rFonts w:ascii="Gabriola" w:hAnsi="Gabriola"/>
                <w:b/>
                <w:sz w:val="36"/>
                <w:szCs w:val="36"/>
              </w:rPr>
              <w:t>Филе индейки под грибным соусом</w:t>
            </w:r>
            <w:r w:rsidR="00F45AF1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(филе индейки,</w:t>
            </w:r>
            <w:r w:rsidR="002D5A10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соус</w:t>
            </w:r>
            <w:r w:rsidR="00A327BD">
              <w:rPr>
                <w:rFonts w:ascii="Gabriola" w:hAnsi="Gabriola"/>
                <w:sz w:val="28"/>
                <w:szCs w:val="28"/>
              </w:rPr>
              <w:t>: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2D5A10">
              <w:rPr>
                <w:rFonts w:ascii="Gabriola" w:hAnsi="Gabriola"/>
                <w:sz w:val="28"/>
                <w:szCs w:val="28"/>
              </w:rPr>
              <w:lastRenderedPageBreak/>
              <w:t>(</w:t>
            </w:r>
            <w:r>
              <w:rPr>
                <w:rFonts w:ascii="Gabriola" w:hAnsi="Gabriola"/>
                <w:sz w:val="28"/>
                <w:szCs w:val="28"/>
              </w:rPr>
              <w:t>грибы, лук репчатый, сливки</w:t>
            </w:r>
            <w:r w:rsidR="00A327BD">
              <w:rPr>
                <w:rFonts w:ascii="Gabriola" w:hAnsi="Gabriola"/>
                <w:sz w:val="28"/>
                <w:szCs w:val="28"/>
              </w:rPr>
              <w:t>)</w:t>
            </w:r>
            <w:r>
              <w:rPr>
                <w:rFonts w:ascii="Gabriola" w:hAnsi="Gabriola"/>
                <w:sz w:val="28"/>
                <w:szCs w:val="28"/>
              </w:rPr>
              <w:t>,</w:t>
            </w:r>
            <w:r w:rsidR="00A327BD">
              <w:rPr>
                <w:rFonts w:ascii="Gabriola" w:hAnsi="Gabriola"/>
                <w:sz w:val="28"/>
                <w:szCs w:val="28"/>
              </w:rPr>
              <w:t xml:space="preserve"> капуста</w:t>
            </w:r>
            <w:r>
              <w:rPr>
                <w:rFonts w:ascii="Gabriola" w:hAnsi="Gabriola"/>
                <w:sz w:val="28"/>
                <w:szCs w:val="28"/>
              </w:rPr>
              <w:t xml:space="preserve"> брокколи, зелень, соус «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Пэсто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8" w:type="dxa"/>
          </w:tcPr>
          <w:p w:rsidR="0042446B" w:rsidRPr="00704964" w:rsidRDefault="00A327BD" w:rsidP="0042446B">
            <w:pPr>
              <w:rPr>
                <w:rFonts w:ascii="Gabriola" w:hAnsi="Gabriola"/>
                <w:sz w:val="36"/>
                <w:szCs w:val="36"/>
              </w:rPr>
            </w:pPr>
            <w:r w:rsidRPr="00704964">
              <w:rPr>
                <w:rFonts w:ascii="Gabriola" w:hAnsi="Gabriola"/>
                <w:sz w:val="36"/>
                <w:szCs w:val="36"/>
              </w:rPr>
              <w:lastRenderedPageBreak/>
              <w:t>100/30/25/20</w:t>
            </w:r>
          </w:p>
        </w:tc>
        <w:tc>
          <w:tcPr>
            <w:tcW w:w="1667" w:type="dxa"/>
          </w:tcPr>
          <w:p w:rsidR="0042446B" w:rsidRPr="00704964" w:rsidRDefault="00565E26" w:rsidP="0042446B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76</w:t>
            </w:r>
            <w:bookmarkStart w:id="0" w:name="_GoBack"/>
            <w:bookmarkEnd w:id="0"/>
            <w:r w:rsidR="00A327BD" w:rsidRPr="00F45AF1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</w:tbl>
    <w:p w:rsidR="00365771" w:rsidRPr="0034130C" w:rsidRDefault="00E91C7D" w:rsidP="00E91C7D">
      <w:pPr>
        <w:spacing w:line="240" w:lineRule="auto"/>
        <w:jc w:val="center"/>
        <w:rPr>
          <w:rFonts w:ascii="Gabriola" w:hAnsi="Gabriola"/>
          <w:b/>
          <w:sz w:val="72"/>
          <w:szCs w:val="72"/>
        </w:rPr>
      </w:pPr>
      <w:r w:rsidRPr="00F310BA">
        <w:rPr>
          <w:rFonts w:ascii="Gabriola" w:hAnsi="Gabriola"/>
          <w:b/>
          <w:sz w:val="52"/>
          <w:szCs w:val="52"/>
        </w:rPr>
        <w:lastRenderedPageBreak/>
        <w:t xml:space="preserve"> </w:t>
      </w:r>
    </w:p>
    <w:sectPr w:rsidR="00365771" w:rsidRPr="0034130C" w:rsidSect="0034130C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0C"/>
    <w:rsid w:val="000A1025"/>
    <w:rsid w:val="00202580"/>
    <w:rsid w:val="002D5A10"/>
    <w:rsid w:val="00331049"/>
    <w:rsid w:val="0034130C"/>
    <w:rsid w:val="00365771"/>
    <w:rsid w:val="0042446B"/>
    <w:rsid w:val="004427E4"/>
    <w:rsid w:val="0056539E"/>
    <w:rsid w:val="00565E26"/>
    <w:rsid w:val="00704964"/>
    <w:rsid w:val="008D6455"/>
    <w:rsid w:val="00A327BD"/>
    <w:rsid w:val="00CC0D20"/>
    <w:rsid w:val="00DB0D57"/>
    <w:rsid w:val="00E91C7D"/>
    <w:rsid w:val="00F310BA"/>
    <w:rsid w:val="00F45AF1"/>
    <w:rsid w:val="00FC0A46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2017-01-16T16:07:00Z</dcterms:created>
  <dcterms:modified xsi:type="dcterms:W3CDTF">2017-01-16T16:07:00Z</dcterms:modified>
</cp:coreProperties>
</file>