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43180</wp:posOffset>
            </wp:positionH>
            <wp:positionV relativeFrom="paragraph">
              <wp:posOffset>-142875</wp:posOffset>
            </wp:positionV>
            <wp:extent cx="1593215" cy="138874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lang w:val="uk-UA"/>
        </w:rPr>
        <w:t>Ф</w:t>
      </w:r>
      <w:r>
        <w:rPr>
          <w:rFonts w:ascii="Arial" w:hAnsi="Arial"/>
          <w:sz w:val="24"/>
          <w:szCs w:val="24"/>
          <w:lang w:val="uk-UA"/>
        </w:rPr>
        <w:t xml:space="preserve">ілія №2 Приватного підприємства “Пульс-Тера” 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м. Чернігів, П-т Перемоги, 62,    код 40229139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тел. (099)4406677, (98)4406677, (093)4406677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  <w:t>Дитячий медичний центр “Бебі — Доктор”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  <w:lang w:val="uk-UA"/>
        </w:rPr>
      </w:pPr>
      <w:r>
        <w:rPr>
          <w:rFonts w:ascii="Arial" w:hAnsi="Arial"/>
          <w:b/>
          <w:bCs/>
          <w:sz w:val="32"/>
          <w:szCs w:val="32"/>
          <w:lang w:val="uk-UA"/>
        </w:rPr>
        <w:t>ПРАЙС — ЛИСТ</w:t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</w:r>
    </w:p>
    <w:tbl>
      <w:tblPr>
        <w:tblW w:w="970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92"/>
        <w:gridCol w:w="5673"/>
        <w:gridCol w:w="3241"/>
      </w:tblGrid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услуги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грн</w:t>
            </w:r>
          </w:p>
        </w:tc>
      </w:tr>
      <w:tr>
        <w:trPr/>
        <w:tc>
          <w:tcPr>
            <w:tcW w:w="9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1.1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Консультация доктора первичная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lang w:val="en-US"/>
              </w:rPr>
              <w:t>180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1.2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Консультация доктора повторная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130</w:t>
            </w:r>
          </w:p>
        </w:tc>
      </w:tr>
      <w:tr>
        <w:trPr/>
        <w:tc>
          <w:tcPr>
            <w:tcW w:w="9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4515" w:leader="none"/>
              </w:tabs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ЛОР п</w:t>
            </w:r>
            <w:r>
              <w:rPr>
                <w:b/>
                <w:sz w:val="24"/>
                <w:szCs w:val="24"/>
              </w:rPr>
              <w:t>роцедуры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</w:t>
            </w:r>
            <w:r>
              <w:rPr/>
              <w:t>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val="ru-RU"/>
              </w:rPr>
              <w:t>Удаление инородного тела гортани и уха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170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Промывание миндалин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Пункция гайморовой пазухи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2.4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Вливание в гортань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2.5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Катетеризация слуховой трубы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2.6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Катетеризация слуховой трубы (под контролем эндоскопа)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2.7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Продувание по Политцеру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2.8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Вымывание серной пробки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2.9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Массаж устья слуховых труб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2.10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«Кукушка»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Инъекции в носовые раковины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Вскрытие абсцесса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Анемизация носа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2.14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Смазывание глотки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2.15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Удаление папиллом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2.16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Фонофорез на гортань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2.17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Взятие мазков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20 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2.18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Удаление инородного тела глотки и носа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2.19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Удаление кисты миндалины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170</w:t>
            </w:r>
          </w:p>
        </w:tc>
      </w:tr>
      <w:tr>
        <w:trPr/>
        <w:tc>
          <w:tcPr>
            <w:tcW w:w="9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Манипуляции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3.1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</w:t>
            </w:r>
            <w:r>
              <w:rPr>
                <w:lang w:val="ru-RU"/>
              </w:rPr>
              <w:t>нутримышечная</w:t>
            </w:r>
            <w:r>
              <w:rPr/>
              <w:t xml:space="preserve"> инъекция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3.2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</w:t>
            </w:r>
            <w:r>
              <w:rPr>
                <w:lang w:val="ru-RU"/>
              </w:rPr>
              <w:t>нутривенная</w:t>
            </w:r>
            <w:r>
              <w:rPr/>
              <w:t xml:space="preserve"> инъекция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3.3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</w:t>
            </w:r>
            <w:r>
              <w:rPr>
                <w:lang w:val="ru-RU"/>
              </w:rPr>
              <w:t>нутривенная</w:t>
            </w:r>
            <w:r>
              <w:rPr/>
              <w:t xml:space="preserve"> инфузия (</w:t>
            </w:r>
            <w:r>
              <w:rPr>
                <w:lang w:val="ru-RU"/>
              </w:rPr>
              <w:t>капельница</w:t>
            </w:r>
            <w:r>
              <w:rPr/>
              <w:t>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3.4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В</w:t>
            </w:r>
            <w:r>
              <w:rPr>
                <w:lang w:val="ru-RU"/>
              </w:rPr>
              <w:t xml:space="preserve">нутривенная </w:t>
            </w:r>
            <w:r>
              <w:rPr/>
              <w:t xml:space="preserve">инфузия комплексная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(</w:t>
            </w:r>
            <w:r>
              <w:rPr>
                <w:lang w:val="ru-RU"/>
              </w:rPr>
              <w:t>с подколками</w:t>
            </w:r>
            <w:r>
              <w:rPr/>
              <w:t>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3.5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Проба на переносимость лекарственного препарата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9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УЗИ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Скрининг новорожденного (</w:t>
            </w:r>
            <w:r>
              <w:rPr>
                <w:lang w:val="ru-RU"/>
              </w:rPr>
              <w:t>головной мозг, сердце, брюшная полость, тазобедренные суставы</w:t>
            </w:r>
            <w:r>
              <w:rPr/>
              <w:t>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УЗИ головного мозга у грудного ребёнка (</w:t>
            </w:r>
            <w:r>
              <w:rPr>
                <w:lang w:val="ru-RU"/>
              </w:rPr>
              <w:t>нейросонография)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тазобедренных суставов у грудного ребёнка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4.4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</w:t>
            </w:r>
            <w:r>
              <w:rPr>
                <w:lang w:val="ru-RU"/>
              </w:rPr>
              <w:t xml:space="preserve">коленных </w:t>
            </w:r>
            <w:r>
              <w:rPr/>
              <w:t>суставов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4.5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</w:t>
            </w:r>
            <w:r>
              <w:rPr>
                <w:lang w:val="ru-RU"/>
              </w:rPr>
              <w:t xml:space="preserve">локтевых </w:t>
            </w:r>
            <w:r>
              <w:rPr/>
              <w:t>суставов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4.6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</w:t>
            </w:r>
            <w:r>
              <w:rPr>
                <w:lang w:val="ru-RU"/>
              </w:rPr>
              <w:t xml:space="preserve">голеностопных суставов </w:t>
            </w:r>
            <w:r>
              <w:rPr/>
              <w:t>суставов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4.7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</w:t>
            </w:r>
            <w:r>
              <w:rPr>
                <w:lang w:val="ru-RU"/>
              </w:rPr>
              <w:t xml:space="preserve">кисти </w:t>
            </w:r>
            <w:r>
              <w:rPr/>
              <w:t>суставов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4.8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органов </w:t>
            </w:r>
            <w:r>
              <w:rPr>
                <w:lang w:val="ru-RU"/>
              </w:rPr>
              <w:t>поджелудочной железы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4.9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печени и жёлчного пузыря 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4.10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</w:t>
            </w:r>
            <w:r>
              <w:rPr>
                <w:lang w:val="ru-RU"/>
              </w:rPr>
              <w:t>брюшной полости (</w:t>
            </w:r>
            <w:r>
              <w:rPr/>
              <w:t xml:space="preserve">печени, жёлчного пузыря и поджелудочной железы, </w:t>
            </w:r>
            <w:r>
              <w:rPr>
                <w:lang w:val="ru-RU"/>
              </w:rPr>
              <w:t>селезенки)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150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Функциональное исследование желчного пузыря (холецистография)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желудка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почек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4.14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</w:t>
            </w:r>
            <w:r>
              <w:rPr>
                <w:lang w:val="ru-RU"/>
              </w:rPr>
              <w:t>надпочечников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4.15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почек и мочевыводящих путей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4.16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мочевого пузыря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4.17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органов мошонки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4.18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органов малого таза через брюшную стенку 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4.19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сердца (э</w:t>
            </w:r>
            <w:r>
              <w:rPr>
                <w:lang w:val="ru-RU"/>
              </w:rPr>
              <w:t>хокардиография</w:t>
            </w:r>
            <w:r>
              <w:rPr/>
              <w:t>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4.20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щитовидной железы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молочных желез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лимфоузлов 1 группа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селезёнки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4.24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УЗИ слюнных желез 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4.25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УЗИ поверхностных структур (1 область)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80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4.26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Запись на электронный носитель (</w:t>
            </w:r>
            <w:r>
              <w:rPr>
                <w:lang w:val="en-US"/>
              </w:rPr>
              <w:t>CD</w:t>
            </w:r>
            <w:r>
              <w:rPr/>
              <w:t>, флешка)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4.27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Эластография печени + доплер сосудов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4.28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Эластография щитовидной железы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lang w:val="ru-RU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4.29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Эластография головного мозга у ребенка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4.30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УЗИ плечевых суставов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4.31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УЗИ органов простаты и мочевого пузыря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4.32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Эластография простаты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lang w:val="ru-RU"/>
              </w:rPr>
              <w:t>4.3</w:t>
            </w:r>
            <w:r>
              <w:rPr>
                <w:lang w:val="ru-RU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Эластография печени без доплера сосудов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</TotalTime>
  <Application>LibreOffice/5.1.1.3$Windows_X86_64 LibreOffice_project/89f508ef3ecebd2cfb8e1def0f0ba9a803b88a6d</Application>
  <Pages>2</Pages>
  <Words>375</Words>
  <Characters>2164</Characters>
  <CharactersWithSpaces>2360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2016-06-17T15:34:56Z</cp:lastPrinted>
  <dcterms:modified xsi:type="dcterms:W3CDTF">2017-10-31T13:12:10Z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